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A2C" w:rsidRPr="00755A2C" w:rsidRDefault="00755A2C" w:rsidP="00755A2C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755A2C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794B1E8C" wp14:editId="51DFE927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55A2C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755A2C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755A2C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755A2C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755A2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755A2C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755A2C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755A2C" w:rsidRPr="00755A2C" w:rsidRDefault="00755A2C" w:rsidP="00755A2C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755A2C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755A2C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755A2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 w:rsidRPr="00755A2C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755A2C" w:rsidRPr="00755A2C" w:rsidRDefault="00755A2C" w:rsidP="00755A2C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755A2C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755A2C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755A2C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755A2C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755A2C" w:rsidRPr="00755A2C" w:rsidRDefault="00755A2C" w:rsidP="00755A2C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755A2C" w:rsidRPr="00755A2C" w:rsidRDefault="00755A2C" w:rsidP="00755A2C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755A2C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006698" wp14:editId="286C9E80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A0DFB35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755A2C" w:rsidRPr="00755A2C" w:rsidRDefault="00755A2C" w:rsidP="00755A2C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  <w:lang w:val="en-US"/>
        </w:rPr>
      </w:pPr>
      <w:r w:rsidRPr="00755A2C">
        <w:rPr>
          <w:rFonts w:ascii="Calibri" w:eastAsia="Calibri" w:hAnsi="Calibri" w:cs="Times New Roman"/>
          <w:lang w:val="en-US"/>
        </w:rPr>
        <w:tab/>
      </w:r>
    </w:p>
    <w:p w:rsidR="001B634D" w:rsidRDefault="00755A2C">
      <w:r>
        <w:t xml:space="preserve">Nr. </w:t>
      </w:r>
      <w:proofErr w:type="spellStart"/>
      <w:r>
        <w:t>înreg</w:t>
      </w:r>
      <w:proofErr w:type="spellEnd"/>
      <w:r>
        <w:t>.           /              2017</w:t>
      </w:r>
    </w:p>
    <w:p w:rsidR="00755A2C" w:rsidRDefault="00755A2C"/>
    <w:p w:rsidR="00755A2C" w:rsidRDefault="00755A2C"/>
    <w:p w:rsidR="00755A2C" w:rsidRDefault="00755A2C"/>
    <w:p w:rsidR="00755A2C" w:rsidRDefault="00755A2C"/>
    <w:p w:rsidR="00755A2C" w:rsidRPr="00AC1755" w:rsidRDefault="00755A2C">
      <w:pPr>
        <w:rPr>
          <w:sz w:val="28"/>
          <w:szCs w:val="28"/>
        </w:rPr>
      </w:pPr>
      <w:r>
        <w:tab/>
      </w:r>
      <w:r>
        <w:tab/>
      </w:r>
      <w:r>
        <w:tab/>
      </w:r>
      <w:r w:rsidRPr="00AC1755">
        <w:rPr>
          <w:sz w:val="28"/>
          <w:szCs w:val="28"/>
        </w:rPr>
        <w:t>Către,</w:t>
      </w:r>
    </w:p>
    <w:p w:rsidR="00755A2C" w:rsidRPr="00AC1755" w:rsidRDefault="00755A2C">
      <w:pPr>
        <w:rPr>
          <w:sz w:val="28"/>
          <w:szCs w:val="28"/>
        </w:rPr>
      </w:pPr>
      <w:r w:rsidRPr="00AC1755">
        <w:rPr>
          <w:sz w:val="28"/>
          <w:szCs w:val="28"/>
        </w:rPr>
        <w:tab/>
      </w:r>
      <w:r w:rsidRPr="00AC1755">
        <w:rPr>
          <w:sz w:val="28"/>
          <w:szCs w:val="28"/>
        </w:rPr>
        <w:tab/>
      </w:r>
      <w:r w:rsidRPr="00AC1755">
        <w:rPr>
          <w:sz w:val="28"/>
          <w:szCs w:val="28"/>
        </w:rPr>
        <w:tab/>
      </w:r>
      <w:r w:rsidRPr="00AC1755">
        <w:rPr>
          <w:sz w:val="28"/>
          <w:szCs w:val="28"/>
        </w:rPr>
        <w:tab/>
        <w:t xml:space="preserve">Consiliul </w:t>
      </w:r>
      <w:proofErr w:type="spellStart"/>
      <w:r w:rsidRPr="00AC1755">
        <w:rPr>
          <w:sz w:val="28"/>
          <w:szCs w:val="28"/>
        </w:rPr>
        <w:t>Judeţean</w:t>
      </w:r>
      <w:proofErr w:type="spellEnd"/>
      <w:r w:rsidRPr="00AC1755">
        <w:rPr>
          <w:sz w:val="28"/>
          <w:szCs w:val="28"/>
        </w:rPr>
        <w:t xml:space="preserve"> – Sibiu</w:t>
      </w:r>
    </w:p>
    <w:p w:rsidR="00755A2C" w:rsidRPr="00AC1755" w:rsidRDefault="00755A2C">
      <w:pPr>
        <w:rPr>
          <w:sz w:val="28"/>
          <w:szCs w:val="28"/>
        </w:rPr>
      </w:pPr>
    </w:p>
    <w:p w:rsidR="00755A2C" w:rsidRPr="00AC1755" w:rsidRDefault="00755A2C">
      <w:pPr>
        <w:rPr>
          <w:sz w:val="28"/>
          <w:szCs w:val="28"/>
        </w:rPr>
      </w:pPr>
    </w:p>
    <w:p w:rsidR="00755A2C" w:rsidRDefault="00755A2C" w:rsidP="00755A2C">
      <w:pPr>
        <w:ind w:left="142"/>
        <w:rPr>
          <w:rFonts w:ascii="Times New Roman" w:eastAsia="Times New Roman" w:hAnsi="Times New Roman" w:cs="Times New Roman"/>
          <w:sz w:val="28"/>
          <w:szCs w:val="28"/>
        </w:rPr>
      </w:pPr>
      <w:r w:rsidRPr="00AC1755">
        <w:rPr>
          <w:sz w:val="28"/>
          <w:szCs w:val="28"/>
        </w:rPr>
        <w:tab/>
        <w:t xml:space="preserve">Prin prezenta înaintăm alăturat HCL nr. 18 din 16.03.2017 „Privind </w:t>
      </w:r>
      <w:r w:rsidRPr="00AC1755">
        <w:rPr>
          <w:rFonts w:ascii="Times New Roman" w:eastAsia="Times New Roman" w:hAnsi="Times New Roman" w:cs="Times New Roman"/>
          <w:sz w:val="28"/>
          <w:szCs w:val="28"/>
        </w:rPr>
        <w:t xml:space="preserve">solicitarea adresată Consiliului </w:t>
      </w:r>
      <w:proofErr w:type="spellStart"/>
      <w:r w:rsidRPr="00AC1755">
        <w:rPr>
          <w:rFonts w:ascii="Times New Roman" w:eastAsia="Times New Roman" w:hAnsi="Times New Roman" w:cs="Times New Roman"/>
          <w:sz w:val="28"/>
          <w:szCs w:val="28"/>
        </w:rPr>
        <w:t>Judeţean</w:t>
      </w:r>
      <w:proofErr w:type="spellEnd"/>
      <w:r w:rsidRPr="00AC1755">
        <w:rPr>
          <w:rFonts w:ascii="Times New Roman" w:eastAsia="Times New Roman" w:hAnsi="Times New Roman" w:cs="Times New Roman"/>
          <w:sz w:val="28"/>
          <w:szCs w:val="28"/>
        </w:rPr>
        <w:t xml:space="preserve"> pentru </w:t>
      </w:r>
      <w:proofErr w:type="spellStart"/>
      <w:r w:rsidRPr="00AC1755">
        <w:rPr>
          <w:rFonts w:ascii="Times New Roman" w:eastAsia="Times New Roman" w:hAnsi="Times New Roman" w:cs="Times New Roman"/>
          <w:sz w:val="28"/>
          <w:szCs w:val="28"/>
        </w:rPr>
        <w:t>iniţierea</w:t>
      </w:r>
      <w:proofErr w:type="spellEnd"/>
      <w:r w:rsidRPr="00AC1755">
        <w:rPr>
          <w:rFonts w:ascii="Times New Roman" w:eastAsia="Times New Roman" w:hAnsi="Times New Roman" w:cs="Times New Roman"/>
          <w:sz w:val="28"/>
          <w:szCs w:val="28"/>
        </w:rPr>
        <w:t xml:space="preserve"> unui Proiect de Hotărâre a Guvernului în vederea trecerii unor drumuri forestiere din domeniul public al statului în domeniul public al comunei Poplaca</w:t>
      </w:r>
      <w:r w:rsidRPr="00AC1755">
        <w:rPr>
          <w:rFonts w:ascii="Times New Roman" w:eastAsia="Times New Roman" w:hAnsi="Times New Roman" w:cs="Times New Roman"/>
          <w:sz w:val="28"/>
          <w:szCs w:val="28"/>
        </w:rPr>
        <w:t xml:space="preserve">”, cu </w:t>
      </w:r>
      <w:proofErr w:type="spellStart"/>
      <w:r w:rsidR="00AC1755" w:rsidRPr="00AC1755">
        <w:rPr>
          <w:rFonts w:ascii="Times New Roman" w:eastAsia="Times New Roman" w:hAnsi="Times New Roman" w:cs="Times New Roman"/>
          <w:sz w:val="28"/>
          <w:szCs w:val="28"/>
        </w:rPr>
        <w:t>rugamintea</w:t>
      </w:r>
      <w:proofErr w:type="spellEnd"/>
      <w:r w:rsidR="00AC1755" w:rsidRPr="00AC1755">
        <w:rPr>
          <w:rFonts w:ascii="Times New Roman" w:eastAsia="Times New Roman" w:hAnsi="Times New Roman" w:cs="Times New Roman"/>
          <w:sz w:val="28"/>
          <w:szCs w:val="28"/>
        </w:rPr>
        <w:t xml:space="preserve"> de a ne comunica </w:t>
      </w:r>
      <w:proofErr w:type="spellStart"/>
      <w:r w:rsidR="00AC1755" w:rsidRPr="00AC1755">
        <w:rPr>
          <w:rFonts w:ascii="Times New Roman" w:eastAsia="Times New Roman" w:hAnsi="Times New Roman" w:cs="Times New Roman"/>
          <w:sz w:val="28"/>
          <w:szCs w:val="28"/>
        </w:rPr>
        <w:t>iniţierea</w:t>
      </w:r>
      <w:proofErr w:type="spellEnd"/>
      <w:r w:rsidR="00AC1755" w:rsidRPr="00AC1755">
        <w:rPr>
          <w:rFonts w:ascii="Times New Roman" w:eastAsia="Times New Roman" w:hAnsi="Times New Roman" w:cs="Times New Roman"/>
          <w:sz w:val="28"/>
          <w:szCs w:val="28"/>
        </w:rPr>
        <w:t xml:space="preserve"> acestei proceduri.</w:t>
      </w:r>
    </w:p>
    <w:p w:rsidR="00AC1755" w:rsidRDefault="00AC1755" w:rsidP="00755A2C">
      <w:pPr>
        <w:ind w:left="142"/>
        <w:rPr>
          <w:rFonts w:ascii="Times New Roman" w:eastAsia="Times New Roman" w:hAnsi="Times New Roman" w:cs="Times New Roman"/>
          <w:sz w:val="28"/>
          <w:szCs w:val="28"/>
        </w:rPr>
      </w:pPr>
    </w:p>
    <w:p w:rsidR="00AC1755" w:rsidRDefault="00AC1755" w:rsidP="00755A2C">
      <w:pPr>
        <w:ind w:left="142"/>
        <w:rPr>
          <w:rFonts w:ascii="Times New Roman" w:eastAsia="Times New Roman" w:hAnsi="Times New Roman" w:cs="Times New Roman"/>
          <w:sz w:val="28"/>
          <w:szCs w:val="28"/>
        </w:rPr>
      </w:pPr>
    </w:p>
    <w:p w:rsidR="00AC1755" w:rsidRDefault="00AC1755" w:rsidP="00755A2C">
      <w:pPr>
        <w:ind w:left="142"/>
        <w:rPr>
          <w:rFonts w:ascii="Times New Roman" w:eastAsia="Times New Roman" w:hAnsi="Times New Roman" w:cs="Times New Roman"/>
          <w:sz w:val="28"/>
          <w:szCs w:val="28"/>
        </w:rPr>
      </w:pPr>
    </w:p>
    <w:p w:rsidR="00AC1755" w:rsidRDefault="00AC1755" w:rsidP="00755A2C">
      <w:pPr>
        <w:ind w:left="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PRIMAR,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SECRETAR,</w:t>
      </w:r>
    </w:p>
    <w:p w:rsidR="00AC1755" w:rsidRPr="00AC1755" w:rsidRDefault="00AC1755" w:rsidP="00755A2C">
      <w:pPr>
        <w:ind w:left="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BUDIN VASILE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NISTOR IULIANA ELENA</w:t>
      </w:r>
    </w:p>
    <w:p w:rsidR="00755A2C" w:rsidRPr="00AC1755" w:rsidRDefault="00755A2C" w:rsidP="00755A2C">
      <w:pPr>
        <w:rPr>
          <w:sz w:val="28"/>
          <w:szCs w:val="28"/>
        </w:rPr>
      </w:pPr>
    </w:p>
    <w:sectPr w:rsidR="00755A2C" w:rsidRPr="00AC17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041"/>
    <w:rsid w:val="001B634D"/>
    <w:rsid w:val="00755A2C"/>
    <w:rsid w:val="00AC1755"/>
    <w:rsid w:val="00E87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A0093B-1FDF-4D2F-84D1-4EE40533C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125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3</cp:revision>
  <dcterms:created xsi:type="dcterms:W3CDTF">2017-03-16T11:29:00Z</dcterms:created>
  <dcterms:modified xsi:type="dcterms:W3CDTF">2017-03-16T11:41:00Z</dcterms:modified>
</cp:coreProperties>
</file>